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63" w:rsidRPr="00612963" w:rsidRDefault="00612963" w:rsidP="00612963">
      <w:pPr>
        <w:pStyle w:val="Odstavekseznama"/>
        <w:numPr>
          <w:ilvl w:val="0"/>
          <w:numId w:val="1"/>
        </w:numPr>
        <w:jc w:val="both"/>
        <w:rPr>
          <w:rFonts w:ascii="Times New Roman" w:hAnsi="Times New Roman" w:cs="Times New Roman"/>
          <w:b/>
        </w:rPr>
      </w:pPr>
      <w:r w:rsidRPr="00612963">
        <w:rPr>
          <w:rFonts w:ascii="Times New Roman" w:hAnsi="Times New Roman" w:cs="Times New Roman"/>
        </w:rPr>
        <w:t>V razpredelnico napišite ime, priimek otroka, enoto in skupino ter označite, kateri dan bo otrok prisoten/</w:t>
      </w:r>
      <w:r w:rsidR="00B21C7D">
        <w:rPr>
          <w:rFonts w:ascii="Times New Roman" w:hAnsi="Times New Roman" w:cs="Times New Roman"/>
        </w:rPr>
        <w:t>odsoten</w:t>
      </w:r>
      <w:bookmarkStart w:id="0" w:name="_GoBack"/>
      <w:bookmarkEnd w:id="0"/>
      <w:r w:rsidRPr="00612963">
        <w:rPr>
          <w:rFonts w:ascii="Times New Roman" w:hAnsi="Times New Roman" w:cs="Times New Roman"/>
        </w:rPr>
        <w:t xml:space="preserve"> v vrtcu. </w:t>
      </w:r>
      <w:r w:rsidRPr="00612963">
        <w:rPr>
          <w:rFonts w:ascii="Times New Roman" w:hAnsi="Times New Roman" w:cs="Times New Roman"/>
          <w:b/>
        </w:rPr>
        <w:t xml:space="preserve">V primeru, da obrazca ne boste vrnili bomo predvidevali, </w:t>
      </w:r>
      <w:r w:rsidRPr="00612963">
        <w:rPr>
          <w:rFonts w:ascii="Times New Roman" w:hAnsi="Times New Roman" w:cs="Times New Roman"/>
          <w:b/>
          <w:u w:val="single"/>
        </w:rPr>
        <w:t>da varstva ne potrebujete</w:t>
      </w:r>
      <w:r w:rsidRPr="00612963">
        <w:rPr>
          <w:rFonts w:ascii="Times New Roman" w:hAnsi="Times New Roman" w:cs="Times New Roman"/>
          <w:b/>
        </w:rPr>
        <w:t xml:space="preserve">. </w:t>
      </w:r>
    </w:p>
    <w:tbl>
      <w:tblPr>
        <w:tblStyle w:val="Tabelamrea"/>
        <w:tblW w:w="9356" w:type="dxa"/>
        <w:tblInd w:w="-289" w:type="dxa"/>
        <w:tblLayout w:type="fixed"/>
        <w:tblLook w:val="04A0" w:firstRow="1" w:lastRow="0" w:firstColumn="1" w:lastColumn="0" w:noHBand="0" w:noVBand="1"/>
      </w:tblPr>
      <w:tblGrid>
        <w:gridCol w:w="2978"/>
        <w:gridCol w:w="2126"/>
        <w:gridCol w:w="1844"/>
        <w:gridCol w:w="1274"/>
        <w:gridCol w:w="1134"/>
      </w:tblGrid>
      <w:tr w:rsidR="00612963" w:rsidRPr="00612963" w:rsidTr="00612963">
        <w:trPr>
          <w:trHeight w:val="569"/>
        </w:trPr>
        <w:tc>
          <w:tcPr>
            <w:tcW w:w="2978" w:type="dxa"/>
            <w:vAlign w:val="center"/>
          </w:tcPr>
          <w:p w:rsidR="00612963" w:rsidRPr="00612963" w:rsidRDefault="00612963" w:rsidP="00612963">
            <w:pPr>
              <w:spacing w:after="0"/>
              <w:ind w:left="-104"/>
              <w:jc w:val="center"/>
              <w:rPr>
                <w:rFonts w:ascii="Times New Roman" w:hAnsi="Times New Roman" w:cs="Times New Roman"/>
                <w:b/>
              </w:rPr>
            </w:pPr>
            <w:r w:rsidRPr="00612963">
              <w:rPr>
                <w:rFonts w:ascii="Times New Roman" w:hAnsi="Times New Roman" w:cs="Times New Roman"/>
                <w:b/>
              </w:rPr>
              <w:t>IME IN PRIIMEK OTROKA</w:t>
            </w:r>
          </w:p>
        </w:tc>
        <w:tc>
          <w:tcPr>
            <w:tcW w:w="2126" w:type="dxa"/>
            <w:vAlign w:val="center"/>
          </w:tcPr>
          <w:p w:rsidR="00612963" w:rsidRPr="00612963" w:rsidRDefault="00612963" w:rsidP="00612963">
            <w:pPr>
              <w:spacing w:after="0"/>
              <w:jc w:val="center"/>
              <w:rPr>
                <w:rFonts w:ascii="Times New Roman" w:hAnsi="Times New Roman" w:cs="Times New Roman"/>
                <w:b/>
              </w:rPr>
            </w:pPr>
            <w:r w:rsidRPr="00612963">
              <w:rPr>
                <w:rFonts w:ascii="Times New Roman" w:hAnsi="Times New Roman" w:cs="Times New Roman"/>
                <w:b/>
              </w:rPr>
              <w:t>ENOTA</w:t>
            </w:r>
          </w:p>
        </w:tc>
        <w:tc>
          <w:tcPr>
            <w:tcW w:w="1844" w:type="dxa"/>
            <w:vAlign w:val="center"/>
          </w:tcPr>
          <w:p w:rsidR="00612963" w:rsidRPr="00612963" w:rsidRDefault="00612963" w:rsidP="00612963">
            <w:pPr>
              <w:spacing w:after="0"/>
              <w:jc w:val="center"/>
              <w:rPr>
                <w:rFonts w:ascii="Times New Roman" w:hAnsi="Times New Roman" w:cs="Times New Roman"/>
                <w:b/>
              </w:rPr>
            </w:pPr>
            <w:r w:rsidRPr="00612963">
              <w:rPr>
                <w:rFonts w:ascii="Times New Roman" w:hAnsi="Times New Roman" w:cs="Times New Roman"/>
                <w:b/>
              </w:rPr>
              <w:t>SKUPINA</w:t>
            </w:r>
          </w:p>
        </w:tc>
        <w:tc>
          <w:tcPr>
            <w:tcW w:w="1274" w:type="dxa"/>
            <w:vAlign w:val="center"/>
          </w:tcPr>
          <w:p w:rsidR="00612963" w:rsidRPr="00612963" w:rsidRDefault="00612963" w:rsidP="00612963">
            <w:pPr>
              <w:spacing w:after="0"/>
              <w:jc w:val="center"/>
              <w:rPr>
                <w:rFonts w:ascii="Times New Roman" w:hAnsi="Times New Roman" w:cs="Times New Roman"/>
                <w:b/>
              </w:rPr>
            </w:pPr>
            <w:r w:rsidRPr="00612963">
              <w:rPr>
                <w:rFonts w:ascii="Times New Roman" w:hAnsi="Times New Roman" w:cs="Times New Roman"/>
                <w:b/>
              </w:rPr>
              <w:t>PON., 24.6.2019</w:t>
            </w:r>
          </w:p>
        </w:tc>
        <w:tc>
          <w:tcPr>
            <w:tcW w:w="1134" w:type="dxa"/>
            <w:vAlign w:val="center"/>
          </w:tcPr>
          <w:p w:rsidR="00612963" w:rsidRPr="00612963" w:rsidRDefault="00612963" w:rsidP="00612963">
            <w:pPr>
              <w:spacing w:after="0"/>
              <w:jc w:val="center"/>
              <w:rPr>
                <w:rFonts w:ascii="Times New Roman" w:hAnsi="Times New Roman" w:cs="Times New Roman"/>
                <w:b/>
              </w:rPr>
            </w:pPr>
            <w:r w:rsidRPr="00612963">
              <w:rPr>
                <w:rFonts w:ascii="Times New Roman" w:hAnsi="Times New Roman" w:cs="Times New Roman"/>
                <w:b/>
              </w:rPr>
              <w:t>PETEK,</w:t>
            </w:r>
            <w:r w:rsidRPr="00612963">
              <w:rPr>
                <w:rFonts w:ascii="Times New Roman" w:hAnsi="Times New Roman" w:cs="Times New Roman"/>
                <w:b/>
              </w:rPr>
              <w:br/>
              <w:t>16.8.2019</w:t>
            </w:r>
          </w:p>
        </w:tc>
      </w:tr>
      <w:tr w:rsidR="00612963" w:rsidRPr="00612963" w:rsidTr="00612963">
        <w:trPr>
          <w:trHeight w:val="523"/>
        </w:trPr>
        <w:tc>
          <w:tcPr>
            <w:tcW w:w="2978" w:type="dxa"/>
            <w:vAlign w:val="center"/>
          </w:tcPr>
          <w:p w:rsidR="00612963" w:rsidRPr="00612963" w:rsidRDefault="00612963" w:rsidP="00612963">
            <w:pPr>
              <w:spacing w:after="0"/>
              <w:jc w:val="center"/>
              <w:rPr>
                <w:rFonts w:ascii="Times New Roman" w:hAnsi="Times New Roman" w:cs="Times New Roman"/>
              </w:rPr>
            </w:pPr>
          </w:p>
        </w:tc>
        <w:tc>
          <w:tcPr>
            <w:tcW w:w="2126" w:type="dxa"/>
            <w:vAlign w:val="center"/>
          </w:tcPr>
          <w:p w:rsidR="00612963" w:rsidRPr="00612963" w:rsidRDefault="00612963" w:rsidP="00612963">
            <w:pPr>
              <w:spacing w:after="0"/>
              <w:jc w:val="center"/>
              <w:rPr>
                <w:rFonts w:ascii="Times New Roman" w:hAnsi="Times New Roman" w:cs="Times New Roman"/>
              </w:rPr>
            </w:pPr>
          </w:p>
        </w:tc>
        <w:tc>
          <w:tcPr>
            <w:tcW w:w="1844" w:type="dxa"/>
            <w:vAlign w:val="center"/>
          </w:tcPr>
          <w:p w:rsidR="00612963" w:rsidRPr="00612963" w:rsidRDefault="00612963" w:rsidP="00612963">
            <w:pPr>
              <w:spacing w:after="0"/>
              <w:jc w:val="center"/>
              <w:rPr>
                <w:rFonts w:ascii="Times New Roman" w:hAnsi="Times New Roman" w:cs="Times New Roman"/>
              </w:rPr>
            </w:pPr>
          </w:p>
        </w:tc>
        <w:tc>
          <w:tcPr>
            <w:tcW w:w="1274" w:type="dxa"/>
            <w:vAlign w:val="center"/>
          </w:tcPr>
          <w:p w:rsidR="00612963" w:rsidRPr="00612963" w:rsidRDefault="00612963" w:rsidP="00612963">
            <w:pPr>
              <w:spacing w:after="0"/>
              <w:jc w:val="center"/>
              <w:rPr>
                <w:rFonts w:ascii="Times New Roman" w:hAnsi="Times New Roman" w:cs="Times New Roman"/>
              </w:rPr>
            </w:pPr>
            <w:r w:rsidRPr="00612963">
              <w:rPr>
                <w:rFonts w:ascii="Times New Roman" w:hAnsi="Times New Roman" w:cs="Times New Roman"/>
              </w:rPr>
              <w:t>DA/NE</w:t>
            </w:r>
          </w:p>
        </w:tc>
        <w:tc>
          <w:tcPr>
            <w:tcW w:w="1134" w:type="dxa"/>
            <w:vAlign w:val="center"/>
          </w:tcPr>
          <w:p w:rsidR="00612963" w:rsidRPr="00612963" w:rsidRDefault="00612963" w:rsidP="00612963">
            <w:pPr>
              <w:spacing w:after="0"/>
              <w:jc w:val="center"/>
              <w:rPr>
                <w:rFonts w:ascii="Times New Roman" w:hAnsi="Times New Roman" w:cs="Times New Roman"/>
              </w:rPr>
            </w:pPr>
            <w:r w:rsidRPr="00612963">
              <w:rPr>
                <w:rFonts w:ascii="Times New Roman" w:hAnsi="Times New Roman" w:cs="Times New Roman"/>
              </w:rPr>
              <w:t>DA/NE</w:t>
            </w:r>
          </w:p>
        </w:tc>
      </w:tr>
    </w:tbl>
    <w:p w:rsidR="00612963" w:rsidRPr="00612963" w:rsidRDefault="00612963" w:rsidP="00612963">
      <w:pPr>
        <w:tabs>
          <w:tab w:val="left" w:pos="1134"/>
        </w:tabs>
        <w:jc w:val="both"/>
        <w:rPr>
          <w:rFonts w:ascii="Times New Roman" w:hAnsi="Times New Roman" w:cs="Times New Roman"/>
        </w:rPr>
      </w:pPr>
    </w:p>
    <w:p w:rsidR="00612963" w:rsidRPr="00612963" w:rsidRDefault="00612963" w:rsidP="00612963">
      <w:pPr>
        <w:tabs>
          <w:tab w:val="left" w:pos="1134"/>
        </w:tabs>
        <w:ind w:left="-284"/>
        <w:jc w:val="both"/>
        <w:rPr>
          <w:rFonts w:ascii="Times New Roman" w:hAnsi="Times New Roman" w:cs="Times New Roman"/>
        </w:rPr>
      </w:pPr>
      <w:r>
        <w:rPr>
          <w:rFonts w:ascii="Times New Roman" w:hAnsi="Times New Roman" w:cs="Times New Roman"/>
        </w:rPr>
        <w:t xml:space="preserve">2. </w:t>
      </w:r>
      <w:r w:rsidRPr="00612963">
        <w:rPr>
          <w:rFonts w:ascii="Times New Roman" w:hAnsi="Times New Roman" w:cs="Times New Roman"/>
        </w:rPr>
        <w:t>V spodnjo tabelo vpišite odsotnost otroka v času poletnih počitnic.</w:t>
      </w:r>
      <w:r w:rsidR="00B21C7D">
        <w:rPr>
          <w:rFonts w:ascii="Times New Roman" w:hAnsi="Times New Roman" w:cs="Times New Roman"/>
        </w:rPr>
        <w:t xml:space="preserve"> </w:t>
      </w:r>
      <w:r w:rsidR="00B21C7D" w:rsidRPr="00B21C7D">
        <w:rPr>
          <w:rFonts w:ascii="Times New Roman" w:hAnsi="Times New Roman" w:cs="Times New Roman"/>
          <w:szCs w:val="32"/>
        </w:rPr>
        <w:t>Od števila vpisanih otrok je odvisna prisotnost strokovnih delavcev v oddelkih, kuhinji in tudi nabava hrane</w:t>
      </w:r>
      <w:r w:rsidR="00B21C7D">
        <w:rPr>
          <w:rFonts w:ascii="Times New Roman" w:hAnsi="Times New Roman" w:cs="Times New Roman"/>
          <w:szCs w:val="32"/>
        </w:rPr>
        <w:t>.</w:t>
      </w:r>
    </w:p>
    <w:tbl>
      <w:tblPr>
        <w:tblStyle w:val="Tabelamrea"/>
        <w:tblW w:w="9356" w:type="dxa"/>
        <w:tblInd w:w="-289" w:type="dxa"/>
        <w:tblLook w:val="04A0" w:firstRow="1" w:lastRow="0" w:firstColumn="1" w:lastColumn="0" w:noHBand="0" w:noVBand="1"/>
      </w:tblPr>
      <w:tblGrid>
        <w:gridCol w:w="9356"/>
      </w:tblGrid>
      <w:tr w:rsidR="00612963" w:rsidRPr="00612963" w:rsidTr="00612963">
        <w:trPr>
          <w:trHeight w:val="510"/>
        </w:trPr>
        <w:tc>
          <w:tcPr>
            <w:tcW w:w="9356" w:type="dxa"/>
            <w:vAlign w:val="center"/>
          </w:tcPr>
          <w:p w:rsidR="00612963" w:rsidRPr="00612963" w:rsidRDefault="00612963" w:rsidP="00612963">
            <w:pPr>
              <w:tabs>
                <w:tab w:val="left" w:pos="1134"/>
              </w:tabs>
              <w:spacing w:after="0" w:line="240" w:lineRule="auto"/>
              <w:rPr>
                <w:rFonts w:ascii="Times New Roman" w:hAnsi="Times New Roman" w:cs="Times New Roman"/>
              </w:rPr>
            </w:pPr>
            <w:r w:rsidRPr="00612963">
              <w:rPr>
                <w:rFonts w:ascii="Times New Roman" w:hAnsi="Times New Roman" w:cs="Times New Roman"/>
              </w:rPr>
              <w:t>OD                                                                DO</w:t>
            </w:r>
          </w:p>
        </w:tc>
      </w:tr>
      <w:tr w:rsidR="00612963" w:rsidRPr="00612963" w:rsidTr="00612963">
        <w:trPr>
          <w:trHeight w:val="510"/>
        </w:trPr>
        <w:tc>
          <w:tcPr>
            <w:tcW w:w="9356" w:type="dxa"/>
            <w:vAlign w:val="center"/>
          </w:tcPr>
          <w:p w:rsidR="00612963" w:rsidRPr="00612963" w:rsidRDefault="00612963" w:rsidP="00612963">
            <w:pPr>
              <w:tabs>
                <w:tab w:val="left" w:pos="1134"/>
              </w:tabs>
              <w:spacing w:after="0" w:line="240" w:lineRule="auto"/>
              <w:rPr>
                <w:rFonts w:ascii="Times New Roman" w:hAnsi="Times New Roman" w:cs="Times New Roman"/>
              </w:rPr>
            </w:pPr>
            <w:r w:rsidRPr="00612963">
              <w:rPr>
                <w:rFonts w:ascii="Times New Roman" w:hAnsi="Times New Roman" w:cs="Times New Roman"/>
              </w:rPr>
              <w:t>OD                                                                DO</w:t>
            </w:r>
          </w:p>
        </w:tc>
      </w:tr>
      <w:tr w:rsidR="00612963" w:rsidRPr="00612963" w:rsidTr="00612963">
        <w:trPr>
          <w:trHeight w:val="510"/>
        </w:trPr>
        <w:tc>
          <w:tcPr>
            <w:tcW w:w="9356" w:type="dxa"/>
            <w:vAlign w:val="center"/>
          </w:tcPr>
          <w:p w:rsidR="00612963" w:rsidRPr="00612963" w:rsidRDefault="00612963" w:rsidP="00612963">
            <w:pPr>
              <w:tabs>
                <w:tab w:val="left" w:pos="1134"/>
              </w:tabs>
              <w:spacing w:after="0" w:line="240" w:lineRule="auto"/>
              <w:rPr>
                <w:rFonts w:ascii="Times New Roman" w:hAnsi="Times New Roman" w:cs="Times New Roman"/>
              </w:rPr>
            </w:pPr>
            <w:r w:rsidRPr="00612963">
              <w:rPr>
                <w:rFonts w:ascii="Times New Roman" w:hAnsi="Times New Roman" w:cs="Times New Roman"/>
              </w:rPr>
              <w:t>OD                                                                DO</w:t>
            </w:r>
          </w:p>
        </w:tc>
      </w:tr>
    </w:tbl>
    <w:p w:rsidR="00612963" w:rsidRPr="00612963" w:rsidRDefault="00612963" w:rsidP="00612963">
      <w:pPr>
        <w:tabs>
          <w:tab w:val="left" w:pos="1134"/>
        </w:tabs>
        <w:jc w:val="right"/>
        <w:rPr>
          <w:rFonts w:ascii="Times New Roman" w:hAnsi="Times New Roman" w:cs="Times New Roman"/>
          <w:b/>
        </w:rPr>
      </w:pPr>
      <w:r w:rsidRPr="00612963">
        <w:rPr>
          <w:rFonts w:ascii="Times New Roman" w:hAnsi="Times New Roman" w:cs="Times New Roman"/>
          <w:b/>
        </w:rPr>
        <w:t>ROK ODDAJE JE</w:t>
      </w:r>
      <w:r>
        <w:rPr>
          <w:rFonts w:ascii="Times New Roman" w:hAnsi="Times New Roman" w:cs="Times New Roman"/>
          <w:b/>
        </w:rPr>
        <w:t xml:space="preserve"> DO ČETRTKA,</w:t>
      </w:r>
      <w:r w:rsidRPr="00612963">
        <w:rPr>
          <w:rFonts w:ascii="Times New Roman" w:hAnsi="Times New Roman" w:cs="Times New Roman"/>
          <w:b/>
        </w:rPr>
        <w:t xml:space="preserve"> </w:t>
      </w:r>
      <w:r>
        <w:rPr>
          <w:rFonts w:ascii="Times New Roman" w:hAnsi="Times New Roman" w:cs="Times New Roman"/>
          <w:b/>
        </w:rPr>
        <w:t>6. 6. 2019.</w:t>
      </w:r>
    </w:p>
    <w:p w:rsidR="00612963" w:rsidRPr="00612963" w:rsidRDefault="00612963" w:rsidP="00612963">
      <w:pPr>
        <w:tabs>
          <w:tab w:val="left" w:pos="1134"/>
        </w:tabs>
        <w:ind w:left="-284"/>
        <w:jc w:val="both"/>
        <w:rPr>
          <w:rFonts w:ascii="Times New Roman" w:hAnsi="Times New Roman" w:cs="Times New Roman"/>
        </w:rPr>
      </w:pPr>
      <w:r>
        <w:rPr>
          <w:rFonts w:ascii="Times New Roman" w:hAnsi="Times New Roman" w:cs="Times New Roman"/>
        </w:rPr>
        <w:t xml:space="preserve">3. </w:t>
      </w:r>
      <w:r w:rsidRPr="00612963">
        <w:rPr>
          <w:rFonts w:ascii="Times New Roman" w:hAnsi="Times New Roman" w:cs="Times New Roman"/>
        </w:rPr>
        <w:t xml:space="preserve">Obrazec REZERVACIJA, ki ga lahko uveljavljate, zaradi počitniške odsotnosti enkrat letno v obdobju od 1. 6. do 30. 9. (največ en mesec). Rezervacijo oddate </w:t>
      </w:r>
      <w:r w:rsidR="00B21C7D">
        <w:rPr>
          <w:rFonts w:ascii="Times New Roman" w:hAnsi="Times New Roman" w:cs="Times New Roman"/>
        </w:rPr>
        <w:t>strokovnim delavcem</w:t>
      </w:r>
      <w:r w:rsidRPr="00612963">
        <w:rPr>
          <w:rFonts w:ascii="Times New Roman" w:hAnsi="Times New Roman" w:cs="Times New Roman"/>
        </w:rPr>
        <w:t xml:space="preserve"> ali v tajništvo vrtca.</w:t>
      </w:r>
    </w:p>
    <w:p w:rsidR="00612963" w:rsidRPr="00E720DE" w:rsidRDefault="00612963" w:rsidP="00612963">
      <w:pPr>
        <w:tabs>
          <w:tab w:val="left" w:pos="1134"/>
        </w:tabs>
        <w:ind w:left="-426"/>
        <w:jc w:val="both"/>
        <w:rPr>
          <w:rFonts w:ascii="Garamond" w:hAnsi="Garamond" w:cstheme="minorHAnsi"/>
          <w:sz w:val="24"/>
          <w:szCs w:val="24"/>
        </w:rPr>
      </w:pPr>
      <w:r>
        <w:rPr>
          <w:rFonts w:ascii="Segoe UI Symbol" w:hAnsi="Segoe UI Symbol" w:cstheme="minorHAnsi"/>
          <w:sz w:val="24"/>
          <w:szCs w:val="24"/>
        </w:rPr>
        <w:t>✀</w:t>
      </w:r>
      <w:r>
        <w:rPr>
          <w:rFonts w:ascii="Garamond" w:hAnsi="Garamond" w:cstheme="minorHAnsi"/>
          <w:sz w:val="24"/>
          <w:szCs w:val="24"/>
        </w:rPr>
        <w:t>-------------------------------------------------------------------------------------------------------------------------</w:t>
      </w:r>
    </w:p>
    <w:p w:rsidR="00612963" w:rsidRDefault="00612963" w:rsidP="00612963">
      <w:pPr>
        <w:spacing w:before="100" w:beforeAutospacing="1" w:after="100" w:afterAutospacing="1" w:line="240" w:lineRule="auto"/>
        <w:rPr>
          <w:rFonts w:ascii="Times New Roman" w:eastAsia="Times New Roman" w:hAnsi="Times New Roman"/>
          <w:b/>
          <w:bCs/>
          <w:sz w:val="28"/>
          <w:szCs w:val="28"/>
          <w:lang w:eastAsia="sl-SI"/>
        </w:rPr>
      </w:pPr>
      <w:r>
        <w:rPr>
          <w:rFonts w:ascii="Times New Roman" w:eastAsia="Times New Roman" w:hAnsi="Times New Roman"/>
          <w:b/>
          <w:bCs/>
          <w:noProof/>
          <w:sz w:val="28"/>
          <w:szCs w:val="28"/>
          <w:lang w:eastAsia="sl-SI"/>
        </w:rPr>
        <w:drawing>
          <wp:anchor distT="0" distB="0" distL="114300" distR="114300" simplePos="0" relativeHeight="251659264" behindDoc="0" locked="0" layoutInCell="1" allowOverlap="1" wp14:anchorId="612E39D3" wp14:editId="456D40AC">
            <wp:simplePos x="0" y="0"/>
            <wp:positionH relativeFrom="column">
              <wp:posOffset>57150</wp:posOffset>
            </wp:positionH>
            <wp:positionV relativeFrom="paragraph">
              <wp:posOffset>-22860</wp:posOffset>
            </wp:positionV>
            <wp:extent cx="631190" cy="4572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45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12963" w:rsidRPr="004A2B6C" w:rsidRDefault="00612963" w:rsidP="00612963">
      <w:pPr>
        <w:spacing w:before="100" w:beforeAutospacing="1" w:after="100" w:afterAutospacing="1" w:line="240" w:lineRule="auto"/>
        <w:jc w:val="center"/>
        <w:rPr>
          <w:rFonts w:ascii="Times New Roman" w:eastAsia="Times New Roman" w:hAnsi="Times New Roman"/>
          <w:b/>
          <w:sz w:val="28"/>
          <w:szCs w:val="28"/>
          <w:lang w:eastAsia="sl-SI"/>
        </w:rPr>
      </w:pPr>
      <w:r w:rsidRPr="004A2B6C">
        <w:rPr>
          <w:rFonts w:ascii="Times New Roman" w:eastAsia="Times New Roman" w:hAnsi="Times New Roman"/>
          <w:b/>
          <w:bCs/>
          <w:sz w:val="28"/>
          <w:szCs w:val="28"/>
          <w:lang w:eastAsia="sl-SI"/>
        </w:rPr>
        <w:t>R E Z E R V A C I J A</w:t>
      </w:r>
    </w:p>
    <w:tbl>
      <w:tblPr>
        <w:tblStyle w:val="Tabelamrea"/>
        <w:tblW w:w="0" w:type="auto"/>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1398"/>
        <w:gridCol w:w="1540"/>
        <w:gridCol w:w="3069"/>
      </w:tblGrid>
      <w:tr w:rsidR="00612963" w:rsidRPr="00383493" w:rsidTr="00612963">
        <w:trPr>
          <w:trHeight w:val="397"/>
        </w:trPr>
        <w:tc>
          <w:tcPr>
            <w:tcW w:w="4453" w:type="dxa"/>
            <w:gridSpan w:val="2"/>
            <w:vAlign w:val="center"/>
          </w:tcPr>
          <w:p w:rsidR="00612963" w:rsidRPr="00383493" w:rsidRDefault="00612963" w:rsidP="00612963">
            <w:pPr>
              <w:spacing w:before="100" w:beforeAutospacing="1" w:after="100" w:afterAutospacing="1"/>
              <w:ind w:left="-399" w:firstLine="399"/>
              <w:rPr>
                <w:rFonts w:ascii="Times New Roman" w:eastAsia="Times New Roman" w:hAnsi="Times New Roman"/>
                <w:sz w:val="24"/>
                <w:szCs w:val="24"/>
                <w:lang w:eastAsia="sl-SI"/>
              </w:rPr>
            </w:pPr>
            <w:r>
              <w:rPr>
                <w:rFonts w:ascii="Times New Roman" w:eastAsia="Times New Roman" w:hAnsi="Times New Roman"/>
                <w:sz w:val="24"/>
                <w:szCs w:val="24"/>
                <w:lang w:eastAsia="sl-SI"/>
              </w:rPr>
              <w:t>Podpisani</w:t>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p>
        </w:tc>
        <w:tc>
          <w:tcPr>
            <w:tcW w:w="4609" w:type="dxa"/>
            <w:gridSpan w:val="2"/>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naslov</w:t>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p>
        </w:tc>
      </w:tr>
      <w:tr w:rsidR="00612963" w:rsidRPr="00383493" w:rsidTr="00612963">
        <w:trPr>
          <w:trHeight w:val="397"/>
        </w:trPr>
        <w:tc>
          <w:tcPr>
            <w:tcW w:w="9062" w:type="dxa"/>
            <w:gridSpan w:val="4"/>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uveljavljam rezervacijo za otroka</w:t>
            </w:r>
          </w:p>
        </w:tc>
      </w:tr>
      <w:tr w:rsidR="00612963" w:rsidRPr="00383493" w:rsidTr="00612963">
        <w:trPr>
          <w:trHeight w:val="397"/>
        </w:trPr>
        <w:tc>
          <w:tcPr>
            <w:tcW w:w="3055" w:type="dxa"/>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Pr>
                <w:rFonts w:ascii="Times New Roman" w:eastAsia="Times New Roman" w:hAnsi="Times New Roman"/>
                <w:sz w:val="24"/>
                <w:szCs w:val="24"/>
                <w:lang w:eastAsia="sl-SI"/>
              </w:rPr>
              <w:t>rojenega</w:t>
            </w:r>
          </w:p>
        </w:tc>
        <w:tc>
          <w:tcPr>
            <w:tcW w:w="6007" w:type="dxa"/>
            <w:gridSpan w:val="3"/>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vključenega v enoto vrtca</w:t>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r>
            <w:r w:rsidRPr="00383493">
              <w:rPr>
                <w:rFonts w:ascii="Times New Roman" w:eastAsia="Times New Roman" w:hAnsi="Times New Roman"/>
                <w:sz w:val="24"/>
                <w:szCs w:val="24"/>
                <w:lang w:eastAsia="sl-SI"/>
              </w:rPr>
              <w:tab/>
              <w:t xml:space="preserve">    </w:t>
            </w:r>
          </w:p>
        </w:tc>
      </w:tr>
      <w:tr w:rsidR="00612963" w:rsidRPr="00383493" w:rsidTr="00612963">
        <w:trPr>
          <w:trHeight w:val="397"/>
        </w:trPr>
        <w:tc>
          <w:tcPr>
            <w:tcW w:w="3055" w:type="dxa"/>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oddelek</w:t>
            </w:r>
          </w:p>
        </w:tc>
        <w:tc>
          <w:tcPr>
            <w:tcW w:w="2938" w:type="dxa"/>
            <w:gridSpan w:val="2"/>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za čas od</w:t>
            </w:r>
          </w:p>
        </w:tc>
        <w:tc>
          <w:tcPr>
            <w:tcW w:w="3069" w:type="dxa"/>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 xml:space="preserve">do </w:t>
            </w:r>
          </w:p>
        </w:tc>
      </w:tr>
      <w:tr w:rsidR="00612963" w:rsidRPr="00383493" w:rsidTr="00612963">
        <w:trPr>
          <w:trHeight w:val="397"/>
        </w:trPr>
        <w:tc>
          <w:tcPr>
            <w:tcW w:w="9062" w:type="dxa"/>
            <w:gridSpan w:val="4"/>
            <w:vAlign w:val="center"/>
          </w:tcPr>
          <w:p w:rsidR="00612963" w:rsidRPr="00383493" w:rsidRDefault="00612963" w:rsidP="00CA5672">
            <w:pPr>
              <w:spacing w:before="100" w:beforeAutospacing="1" w:after="100" w:afterAutospacing="1"/>
              <w:rPr>
                <w:rFonts w:ascii="Times New Roman" w:eastAsia="Times New Roman" w:hAnsi="Times New Roman"/>
                <w:sz w:val="24"/>
                <w:szCs w:val="24"/>
                <w:lang w:eastAsia="sl-SI"/>
              </w:rPr>
            </w:pPr>
            <w:r w:rsidRPr="00383493">
              <w:rPr>
                <w:rFonts w:ascii="Times New Roman" w:eastAsia="Times New Roman" w:hAnsi="Times New Roman"/>
                <w:sz w:val="24"/>
                <w:szCs w:val="24"/>
                <w:lang w:eastAsia="sl-SI"/>
              </w:rPr>
              <w:t>(upoštevajte 7 dnevni rok!).</w:t>
            </w:r>
          </w:p>
        </w:tc>
      </w:tr>
    </w:tbl>
    <w:p w:rsidR="00612963" w:rsidRPr="00383493" w:rsidRDefault="00612963" w:rsidP="00612963">
      <w:pPr>
        <w:pStyle w:val="Brezrazmikov"/>
        <w:rPr>
          <w:rFonts w:ascii="Times New Roman" w:hAnsi="Times New Roman" w:cs="Times New Roman"/>
          <w:lang w:eastAsia="sl-SI"/>
        </w:rPr>
      </w:pPr>
    </w:p>
    <w:p w:rsidR="00612963" w:rsidRPr="00383493" w:rsidRDefault="00612963" w:rsidP="00612963">
      <w:pPr>
        <w:pStyle w:val="Brezrazmikov"/>
        <w:spacing w:line="360" w:lineRule="auto"/>
        <w:ind w:left="5040" w:firstLine="720"/>
        <w:rPr>
          <w:rFonts w:ascii="Times New Roman" w:hAnsi="Times New Roman" w:cs="Times New Roman"/>
          <w:lang w:eastAsia="sl-SI"/>
        </w:rPr>
      </w:pPr>
      <w:r w:rsidRPr="00383493">
        <w:rPr>
          <w:rFonts w:ascii="Times New Roman" w:hAnsi="Times New Roman" w:cs="Times New Roman"/>
          <w:lang w:eastAsia="sl-SI"/>
        </w:rPr>
        <w:t xml:space="preserve">_______________________ </w:t>
      </w:r>
    </w:p>
    <w:p w:rsidR="00612963" w:rsidRPr="00383493" w:rsidRDefault="00612963" w:rsidP="00612963">
      <w:pPr>
        <w:pStyle w:val="Brezrazmikov"/>
        <w:spacing w:line="360" w:lineRule="auto"/>
        <w:rPr>
          <w:rFonts w:ascii="Times New Roman" w:hAnsi="Times New Roman" w:cs="Times New Roman"/>
          <w:lang w:eastAsia="sl-SI"/>
        </w:rPr>
      </w:pPr>
      <w:r>
        <w:rPr>
          <w:rFonts w:ascii="Times New Roman" w:hAnsi="Times New Roman" w:cs="Times New Roman"/>
          <w:lang w:eastAsia="sl-SI"/>
        </w:rPr>
        <w:t>Datum:</w:t>
      </w:r>
      <w:r>
        <w:rPr>
          <w:rFonts w:ascii="Times New Roman" w:hAnsi="Times New Roman" w:cs="Times New Roman"/>
          <w:lang w:eastAsia="sl-SI"/>
        </w:rPr>
        <w:tab/>
      </w:r>
      <w:r>
        <w:rPr>
          <w:rFonts w:ascii="Times New Roman" w:hAnsi="Times New Roman" w:cs="Times New Roman"/>
          <w:lang w:eastAsia="sl-SI"/>
        </w:rPr>
        <w:tab/>
      </w:r>
      <w:r>
        <w:rPr>
          <w:rFonts w:ascii="Times New Roman" w:hAnsi="Times New Roman" w:cs="Times New Roman"/>
          <w:lang w:eastAsia="sl-SI"/>
        </w:rPr>
        <w:tab/>
      </w:r>
      <w:r>
        <w:rPr>
          <w:rFonts w:ascii="Times New Roman" w:hAnsi="Times New Roman" w:cs="Times New Roman"/>
          <w:lang w:eastAsia="sl-SI"/>
        </w:rPr>
        <w:tab/>
      </w:r>
      <w:r>
        <w:rPr>
          <w:rFonts w:ascii="Times New Roman" w:hAnsi="Times New Roman" w:cs="Times New Roman"/>
          <w:lang w:eastAsia="sl-SI"/>
        </w:rPr>
        <w:tab/>
      </w:r>
      <w:r>
        <w:rPr>
          <w:rFonts w:ascii="Times New Roman" w:hAnsi="Times New Roman" w:cs="Times New Roman"/>
          <w:lang w:eastAsia="sl-SI"/>
        </w:rPr>
        <w:tab/>
      </w:r>
      <w:r>
        <w:rPr>
          <w:rFonts w:ascii="Times New Roman" w:hAnsi="Times New Roman" w:cs="Times New Roman"/>
          <w:lang w:eastAsia="sl-SI"/>
        </w:rPr>
        <w:tab/>
      </w:r>
      <w:r w:rsidRPr="00383493">
        <w:rPr>
          <w:rFonts w:ascii="Times New Roman" w:hAnsi="Times New Roman" w:cs="Times New Roman"/>
          <w:lang w:eastAsia="sl-SI"/>
        </w:rPr>
        <w:t xml:space="preserve">Podpis staršev ali </w:t>
      </w:r>
      <w:r>
        <w:rPr>
          <w:rFonts w:ascii="Times New Roman" w:hAnsi="Times New Roman" w:cs="Times New Roman"/>
          <w:lang w:eastAsia="sl-SI"/>
        </w:rPr>
        <w:t>s</w:t>
      </w:r>
      <w:r w:rsidRPr="00383493">
        <w:rPr>
          <w:rFonts w:ascii="Times New Roman" w:hAnsi="Times New Roman" w:cs="Times New Roman"/>
          <w:lang w:eastAsia="sl-SI"/>
        </w:rPr>
        <w:t>krbnikov </w:t>
      </w:r>
    </w:p>
    <w:p w:rsidR="001972FA" w:rsidRPr="00612963" w:rsidRDefault="009A09A6" w:rsidP="00612963">
      <w:pPr>
        <w:spacing w:before="100" w:beforeAutospacing="1" w:after="100" w:afterAutospacing="1"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pict>
          <v:rect id="_x0000_i1025" style="width:0;height:1.5pt" o:hralign="center" o:hrstd="t" o:hr="t" fillcolor="#a0a0a0" stroked="f"/>
        </w:pict>
      </w:r>
      <w:r w:rsidR="00612963" w:rsidRPr="00612963">
        <w:rPr>
          <w:rFonts w:ascii="Times New Roman" w:hAnsi="Times New Roman"/>
          <w:sz w:val="18"/>
          <w:lang w:eastAsia="sl-SI"/>
        </w:rPr>
        <w:t>Starši otrok, za katere je Občina Medvode po veljavni zakonodaji dolžna kriti del cene programa predšolske vzgoje v vrtcu, lahko uveljavljajo rezervacijo zaradi počitniške odsotnosti otroka enkrat letno v obdobju od 1. 6. do 30. 9. Rezervacijo lahko uveljavijo za neprekinjeno odsotnost otroka največ en mesec in so jo dolžni vrtcu pisno sporočiti najkasneje sedem dni pred prvim dnem odsotnosti otroka iz vrtca. Starši plačajo rezervacijo v višini 40 % zneska, določenega z odločbo o višini plačila staršev. Starši, ki imajo vključenega več kakor enega otroka, lahko uveljavljajo rezervacijo le za najstarejšega otroka. Starši otrok iz drugih občin, za katere Občina Medvode po veljavni zakonodaji ni dolžna kriti dela cene programa, lahko uveljavijo rezervacijo, če občina, ki jim je po predpisih dolžna kriti razliko do cene programa, pisno soglaša, da bo v tem primeru pokrila razliko med plačilom rezervacije in ceno programa</w:t>
      </w:r>
      <w:r w:rsidR="00612963" w:rsidRPr="00033617">
        <w:rPr>
          <w:rFonts w:ascii="Times New Roman" w:hAnsi="Times New Roman"/>
          <w:sz w:val="20"/>
          <w:lang w:eastAsia="sl-SI"/>
        </w:rPr>
        <w:t>.</w:t>
      </w:r>
    </w:p>
    <w:sectPr w:rsidR="001972FA" w:rsidRPr="006129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A6" w:rsidRDefault="009A09A6" w:rsidP="00612963">
      <w:pPr>
        <w:spacing w:after="0" w:line="240" w:lineRule="auto"/>
      </w:pPr>
      <w:r>
        <w:separator/>
      </w:r>
    </w:p>
  </w:endnote>
  <w:endnote w:type="continuationSeparator" w:id="0">
    <w:p w:rsidR="009A09A6" w:rsidRDefault="009A09A6" w:rsidP="006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A6" w:rsidRDefault="009A09A6" w:rsidP="00612963">
      <w:pPr>
        <w:spacing w:after="0" w:line="240" w:lineRule="auto"/>
      </w:pPr>
      <w:r>
        <w:separator/>
      </w:r>
    </w:p>
  </w:footnote>
  <w:footnote w:type="continuationSeparator" w:id="0">
    <w:p w:rsidR="009A09A6" w:rsidRDefault="009A09A6" w:rsidP="0061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63" w:rsidRDefault="00612963">
    <w:pPr>
      <w:pStyle w:val="Glava"/>
    </w:pPr>
    <w:r w:rsidRPr="00E720DE">
      <w:rPr>
        <w:rFonts w:ascii="Garamond" w:eastAsia="Times New Roman" w:hAnsi="Garamond"/>
        <w:b/>
        <w:bCs/>
        <w:noProof/>
        <w:sz w:val="28"/>
        <w:szCs w:val="28"/>
        <w:lang w:eastAsia="sl-SI"/>
      </w:rPr>
      <w:drawing>
        <wp:anchor distT="0" distB="0" distL="114300" distR="114300" simplePos="0" relativeHeight="251659264" behindDoc="0" locked="0" layoutInCell="1" allowOverlap="1" wp14:anchorId="307F708E" wp14:editId="240DD46D">
          <wp:simplePos x="0" y="0"/>
          <wp:positionH relativeFrom="column">
            <wp:posOffset>-182880</wp:posOffset>
          </wp:positionH>
          <wp:positionV relativeFrom="paragraph">
            <wp:posOffset>-44526</wp:posOffset>
          </wp:positionV>
          <wp:extent cx="631190" cy="4572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190" cy="45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2822"/>
    <w:multiLevelType w:val="hybridMultilevel"/>
    <w:tmpl w:val="9710D736"/>
    <w:lvl w:ilvl="0" w:tplc="F4EE10D8">
      <w:start w:val="1"/>
      <w:numFmt w:val="decimal"/>
      <w:lvlText w:val="%1."/>
      <w:lvlJc w:val="left"/>
      <w:pPr>
        <w:ind w:left="76" w:hanging="360"/>
      </w:pPr>
      <w:rPr>
        <w:rFonts w:hint="default"/>
        <w:b w:val="0"/>
      </w:r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63"/>
    <w:rsid w:val="001972FA"/>
    <w:rsid w:val="00612963"/>
    <w:rsid w:val="009A09A6"/>
    <w:rsid w:val="00B21C7D"/>
    <w:rsid w:val="00C05E66"/>
    <w:rsid w:val="00E8204E"/>
    <w:rsid w:val="00EA3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C802"/>
  <w15:chartTrackingRefBased/>
  <w15:docId w15:val="{0EC8562C-2734-47C4-96D2-0AD08827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296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1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12963"/>
    <w:pPr>
      <w:tabs>
        <w:tab w:val="center" w:pos="4536"/>
        <w:tab w:val="right" w:pos="9072"/>
      </w:tabs>
      <w:spacing w:after="0" w:line="240" w:lineRule="auto"/>
    </w:pPr>
  </w:style>
  <w:style w:type="character" w:customStyle="1" w:styleId="GlavaZnak">
    <w:name w:val="Glava Znak"/>
    <w:basedOn w:val="Privzetapisavaodstavka"/>
    <w:link w:val="Glava"/>
    <w:uiPriority w:val="99"/>
    <w:rsid w:val="00612963"/>
  </w:style>
  <w:style w:type="paragraph" w:styleId="Noga">
    <w:name w:val="footer"/>
    <w:basedOn w:val="Navaden"/>
    <w:link w:val="NogaZnak"/>
    <w:uiPriority w:val="99"/>
    <w:unhideWhenUsed/>
    <w:rsid w:val="00612963"/>
    <w:pPr>
      <w:tabs>
        <w:tab w:val="center" w:pos="4536"/>
        <w:tab w:val="right" w:pos="9072"/>
      </w:tabs>
      <w:spacing w:after="0" w:line="240" w:lineRule="auto"/>
    </w:pPr>
  </w:style>
  <w:style w:type="character" w:customStyle="1" w:styleId="NogaZnak">
    <w:name w:val="Noga Znak"/>
    <w:basedOn w:val="Privzetapisavaodstavka"/>
    <w:link w:val="Noga"/>
    <w:uiPriority w:val="99"/>
    <w:rsid w:val="00612963"/>
  </w:style>
  <w:style w:type="paragraph" w:styleId="Brezrazmikov">
    <w:name w:val="No Spacing"/>
    <w:uiPriority w:val="1"/>
    <w:qFormat/>
    <w:rsid w:val="00612963"/>
    <w:pPr>
      <w:spacing w:after="0" w:line="240" w:lineRule="auto"/>
    </w:pPr>
    <w:rPr>
      <w:rFonts w:ascii="Calibri" w:hAnsi="Calibri"/>
      <w:sz w:val="24"/>
      <w:szCs w:val="32"/>
    </w:rPr>
  </w:style>
  <w:style w:type="paragraph" w:styleId="Odstavekseznama">
    <w:name w:val="List Paragraph"/>
    <w:basedOn w:val="Navaden"/>
    <w:uiPriority w:val="34"/>
    <w:qFormat/>
    <w:rsid w:val="00612963"/>
    <w:pPr>
      <w:ind w:left="720"/>
      <w:contextualSpacing/>
    </w:pPr>
  </w:style>
  <w:style w:type="paragraph" w:styleId="Besedilooblaka">
    <w:name w:val="Balloon Text"/>
    <w:basedOn w:val="Navaden"/>
    <w:link w:val="BesedilooblakaZnak"/>
    <w:uiPriority w:val="99"/>
    <w:semiHidden/>
    <w:unhideWhenUsed/>
    <w:rsid w:val="00EA3C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333</Words>
  <Characters>1902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EDUS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Šolar</dc:creator>
  <cp:keywords/>
  <dc:description/>
  <cp:lastModifiedBy>Mojca Šolar</cp:lastModifiedBy>
  <cp:revision>2</cp:revision>
  <cp:lastPrinted>2019-05-27T11:22:00Z</cp:lastPrinted>
  <dcterms:created xsi:type="dcterms:W3CDTF">2019-05-16T07:17:00Z</dcterms:created>
  <dcterms:modified xsi:type="dcterms:W3CDTF">2019-05-27T11:24:00Z</dcterms:modified>
</cp:coreProperties>
</file>